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06" w:rsidRDefault="006A6CC4" w:rsidP="006A6CC4">
      <w:pPr>
        <w:widowControl w:val="0"/>
        <w:spacing w:after="0" w:line="240" w:lineRule="auto"/>
        <w:jc w:val="center"/>
        <w:rPr>
          <w:b/>
          <w:sz w:val="24"/>
          <w:u w:val="single"/>
        </w:rPr>
      </w:pPr>
      <w:bookmarkStart w:id="0" w:name="_Hlk517707329"/>
      <w:r w:rsidRPr="006A6CC4">
        <w:rPr>
          <w:b/>
          <w:sz w:val="24"/>
          <w:u w:val="single"/>
        </w:rPr>
        <w:t>Governor</w:t>
      </w:r>
      <w:r w:rsidR="006F1AC0">
        <w:rPr>
          <w:b/>
          <w:sz w:val="24"/>
          <w:u w:val="single"/>
        </w:rPr>
        <w:t xml:space="preserve">’s Appointments Update </w:t>
      </w:r>
    </w:p>
    <w:p w:rsidR="006A6CC4" w:rsidRPr="006A6CC4" w:rsidRDefault="006A6CC4" w:rsidP="006A6CC4">
      <w:pPr>
        <w:widowControl w:val="0"/>
        <w:spacing w:after="0" w:line="240" w:lineRule="auto"/>
        <w:jc w:val="center"/>
        <w:rPr>
          <w:b/>
          <w:sz w:val="24"/>
          <w:u w:val="single"/>
        </w:rPr>
      </w:pPr>
    </w:p>
    <w:p w:rsidR="006A6CC4" w:rsidRDefault="006A6CC4" w:rsidP="006A6CC4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t>POG means the appoint</w:t>
      </w:r>
      <w:r w:rsidR="006F1AC0">
        <w:t>ee</w:t>
      </w:r>
      <w:r>
        <w:t xml:space="preserve"> </w:t>
      </w:r>
      <w:r w:rsidR="006F1AC0">
        <w:t>serves</w:t>
      </w:r>
      <w:r>
        <w:t xml:space="preserve"> at the Pleasure of the Governor </w:t>
      </w:r>
    </w:p>
    <w:p w:rsidR="006A6CC4" w:rsidRDefault="006A6CC4" w:rsidP="006A6CC4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t xml:space="preserve">Search KS Statutes at </w:t>
      </w:r>
      <w:hyperlink r:id="rId8" w:history="1">
        <w:r w:rsidRPr="006A6CC4">
          <w:rPr>
            <w:rStyle w:val="Hyperlink"/>
            <w:b/>
          </w:rPr>
          <w:t>www.ksrevisor.org/ksa.html</w:t>
        </w:r>
      </w:hyperlink>
      <w:r>
        <w:t xml:space="preserve"> </w:t>
      </w:r>
    </w:p>
    <w:p w:rsidR="006F1AC0" w:rsidRDefault="006F1AC0" w:rsidP="006A6CC4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t xml:space="preserve">Contact </w:t>
      </w:r>
      <w:r w:rsidRPr="006F1AC0">
        <w:rPr>
          <w:b/>
        </w:rPr>
        <w:t>Mary Sabatini</w:t>
      </w:r>
      <w:r>
        <w:t xml:space="preserve"> at </w:t>
      </w:r>
      <w:hyperlink r:id="rId9" w:history="1">
        <w:r w:rsidRPr="007B244A">
          <w:rPr>
            <w:rStyle w:val="Hyperlink"/>
          </w:rPr>
          <w:t>Mary.Sabatini@ks.gov</w:t>
        </w:r>
      </w:hyperlink>
      <w:r>
        <w:t xml:space="preserve"> or 785-368-7097 </w:t>
      </w:r>
    </w:p>
    <w:p w:rsidR="000C7C6D" w:rsidRDefault="000C7C6D" w:rsidP="006A6CC4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t xml:space="preserve">To find your State Senate or House district, visit </w:t>
      </w:r>
      <w:hyperlink r:id="rId10" w:history="1">
        <w:r w:rsidRPr="000C7C6D">
          <w:rPr>
            <w:rStyle w:val="Hyperlink"/>
            <w:b/>
          </w:rPr>
          <w:t>https://openstates.org</w:t>
        </w:r>
      </w:hyperlink>
      <w:r>
        <w:t xml:space="preserve"> </w:t>
      </w:r>
    </w:p>
    <w:p w:rsidR="00727E8A" w:rsidRPr="00727E8A" w:rsidRDefault="00727E8A" w:rsidP="00727E8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i/>
        </w:rPr>
      </w:pPr>
      <w:r w:rsidRPr="00727E8A">
        <w:rPr>
          <w:i/>
        </w:rPr>
        <w:t xml:space="preserve">All applicants will need to submit an application and tax clearance, which can be found here </w:t>
      </w:r>
      <w:hyperlink r:id="rId11" w:history="1">
        <w:r w:rsidRPr="00727E8A">
          <w:rPr>
            <w:rStyle w:val="Hyperlink"/>
            <w:i/>
          </w:rPr>
          <w:t>https://governor.kansas.gov/serving-kansans/office-of-appointments/governor-appointments/</w:t>
        </w:r>
      </w:hyperlink>
      <w:r w:rsidRPr="00727E8A">
        <w:rPr>
          <w:i/>
        </w:rPr>
        <w:t xml:space="preserve"> the tax certificate should be emailed to </w:t>
      </w:r>
      <w:hyperlink r:id="rId12" w:history="1">
        <w:r w:rsidRPr="00727E8A">
          <w:rPr>
            <w:rStyle w:val="Hyperlink"/>
            <w:i/>
          </w:rPr>
          <w:t>Mary.Sabatini@ks.gov</w:t>
        </w:r>
      </w:hyperlink>
      <w:r w:rsidRPr="00727E8A">
        <w:rPr>
          <w:i/>
        </w:rPr>
        <w:t xml:space="preserve"> once you are able to download it</w:t>
      </w:r>
    </w:p>
    <w:p w:rsidR="00477901" w:rsidRDefault="00477901" w:rsidP="00477901">
      <w:pPr>
        <w:pStyle w:val="ListParagraph"/>
        <w:widowControl w:val="0"/>
        <w:spacing w:after="0" w:line="240" w:lineRule="auto"/>
        <w:ind w:left="360"/>
      </w:pPr>
    </w:p>
    <w:p w:rsidR="00477901" w:rsidRDefault="00477901" w:rsidP="00477901">
      <w:pPr>
        <w:pStyle w:val="ListParagraph"/>
        <w:widowControl w:val="0"/>
        <w:spacing w:after="0" w:line="240" w:lineRule="auto"/>
        <w:ind w:left="0"/>
        <w:rPr>
          <w:b/>
        </w:rPr>
      </w:pPr>
    </w:p>
    <w:p w:rsidR="00477901" w:rsidRPr="00477901" w:rsidRDefault="00477901" w:rsidP="00477901">
      <w:pPr>
        <w:pStyle w:val="ListParagraph"/>
        <w:widowControl w:val="0"/>
        <w:spacing w:after="0" w:line="240" w:lineRule="auto"/>
        <w:ind w:left="0"/>
        <w:rPr>
          <w:b/>
        </w:rPr>
      </w:pPr>
      <w:r w:rsidRPr="00477901">
        <w:rPr>
          <w:b/>
        </w:rPr>
        <w:t>My Congressional District is: ________________</w:t>
      </w:r>
    </w:p>
    <w:p w:rsidR="006A6CC4" w:rsidRDefault="006A6CC4" w:rsidP="006A6CC4">
      <w:pPr>
        <w:widowControl w:val="0"/>
        <w:spacing w:after="0" w:line="240" w:lineRule="auto"/>
      </w:pPr>
    </w:p>
    <w:p w:rsidR="00477901" w:rsidRPr="00477901" w:rsidRDefault="00477901" w:rsidP="006A6CC4">
      <w:pPr>
        <w:widowControl w:val="0"/>
        <w:spacing w:after="0" w:line="240" w:lineRule="auto"/>
        <w:rPr>
          <w:b/>
          <w:i/>
          <w:sz w:val="24"/>
        </w:rPr>
      </w:pPr>
    </w:p>
    <w:p w:rsidR="006F1AC0" w:rsidRPr="00477901" w:rsidRDefault="006F1AC0" w:rsidP="006A6CC4">
      <w:pPr>
        <w:widowControl w:val="0"/>
        <w:spacing w:after="0" w:line="240" w:lineRule="auto"/>
        <w:rPr>
          <w:b/>
        </w:rPr>
      </w:pPr>
      <w:r w:rsidRPr="00477901">
        <w:rPr>
          <w:b/>
          <w:i/>
          <w:sz w:val="24"/>
        </w:rPr>
        <w:t>Currently seeking…</w:t>
      </w:r>
    </w:p>
    <w:p w:rsidR="006A6CC4" w:rsidRDefault="006A6CC4" w:rsidP="00536BA5">
      <w:pPr>
        <w:widowControl w:val="0"/>
        <w:spacing w:after="0" w:line="240" w:lineRule="auto"/>
      </w:pPr>
    </w:p>
    <w:p w:rsidR="006A6CC4" w:rsidRDefault="006A6CC4" w:rsidP="006A6CC4">
      <w:pPr>
        <w:widowControl w:val="0"/>
        <w:spacing w:after="0" w:line="240" w:lineRule="auto"/>
      </w:pPr>
    </w:p>
    <w:p w:rsidR="006A6CC4" w:rsidRPr="00477901" w:rsidRDefault="006A6CC4" w:rsidP="006A6CC4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Advisory Commission for Children with Special Health Care Needs (KSA 75-5643)</w:t>
      </w:r>
    </w:p>
    <w:p w:rsidR="006F1AC0" w:rsidRDefault="006A6CC4" w:rsidP="006A6CC4">
      <w:pPr>
        <w:widowControl w:val="0"/>
        <w:spacing w:after="0" w:line="240" w:lineRule="auto"/>
      </w:pPr>
      <w:r>
        <w:tab/>
        <w:t xml:space="preserve">Public Member </w:t>
      </w:r>
    </w:p>
    <w:p w:rsidR="006A6CC4" w:rsidRDefault="006A6CC4" w:rsidP="006F1AC0">
      <w:pPr>
        <w:widowControl w:val="0"/>
        <w:spacing w:after="0" w:line="240" w:lineRule="auto"/>
        <w:ind w:firstLine="720"/>
      </w:pPr>
      <w:r>
        <w:t>(</w:t>
      </w:r>
      <w:proofErr w:type="gramStart"/>
      <w:r>
        <w:t>4 year</w:t>
      </w:r>
      <w:proofErr w:type="gramEnd"/>
      <w:r>
        <w:t xml:space="preserve"> term</w:t>
      </w:r>
      <w:r w:rsidR="007A4BD8">
        <w:t>s</w:t>
      </w:r>
      <w:r>
        <w:t>; quarterly conference calls, one in-person meeting in Wichita)</w:t>
      </w:r>
    </w:p>
    <w:p w:rsidR="006A6CC4" w:rsidRDefault="006A6CC4" w:rsidP="006A6CC4">
      <w:pPr>
        <w:widowControl w:val="0"/>
        <w:spacing w:after="0" w:line="240" w:lineRule="auto"/>
      </w:pPr>
    </w:p>
    <w:p w:rsidR="006A6CC4" w:rsidRPr="00477901" w:rsidRDefault="006A6CC4" w:rsidP="006A6CC4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Commission on Autism (KSA 75-138)</w:t>
      </w:r>
    </w:p>
    <w:p w:rsidR="006F1AC0" w:rsidRDefault="00536BA5" w:rsidP="006A6CC4">
      <w:pPr>
        <w:widowControl w:val="0"/>
        <w:spacing w:after="0" w:line="240" w:lineRule="auto"/>
      </w:pPr>
      <w:r>
        <w:tab/>
        <w:t>2 Public Members; 1</w:t>
      </w:r>
      <w:r w:rsidRPr="00536BA5">
        <w:rPr>
          <w:vertAlign w:val="superscript"/>
        </w:rPr>
        <w:t>st</w:t>
      </w:r>
      <w:r>
        <w:t xml:space="preserve"> and 4</w:t>
      </w:r>
      <w:r w:rsidRPr="00536BA5">
        <w:rPr>
          <w:vertAlign w:val="superscript"/>
        </w:rPr>
        <w:t>th</w:t>
      </w:r>
      <w:r>
        <w:t xml:space="preserve"> district</w:t>
      </w:r>
    </w:p>
    <w:p w:rsidR="006A6CC4" w:rsidRDefault="006A6CC4" w:rsidP="006F1AC0">
      <w:pPr>
        <w:widowControl w:val="0"/>
        <w:spacing w:after="0" w:line="240" w:lineRule="auto"/>
        <w:ind w:firstLine="720"/>
      </w:pPr>
      <w:r>
        <w:t>(POG; quarterly meetings across Kansas)</w:t>
      </w:r>
    </w:p>
    <w:p w:rsidR="006F1AC0" w:rsidRDefault="006F1AC0" w:rsidP="006A6CC4">
      <w:pPr>
        <w:widowControl w:val="0"/>
        <w:spacing w:after="0" w:line="240" w:lineRule="auto"/>
      </w:pPr>
    </w:p>
    <w:p w:rsidR="006F1AC0" w:rsidRPr="00477901" w:rsidRDefault="006F1AC0" w:rsidP="006A6CC4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Governor’s Behavioral Health Services Planning Council (KSA 39-1605; PL 102-321)</w:t>
      </w:r>
    </w:p>
    <w:p w:rsidR="006F1AC0" w:rsidRDefault="006F1AC0" w:rsidP="006A6CC4">
      <w:pPr>
        <w:widowControl w:val="0"/>
        <w:spacing w:after="0" w:line="240" w:lineRule="auto"/>
      </w:pPr>
      <w:r>
        <w:tab/>
        <w:t>2 Consumer members with SPMI (serious and persistent mental illness)</w:t>
      </w:r>
      <w:r w:rsidR="00536BA5">
        <w:t>; 1</w:t>
      </w:r>
      <w:r w:rsidR="00536BA5" w:rsidRPr="00536BA5">
        <w:rPr>
          <w:vertAlign w:val="superscript"/>
        </w:rPr>
        <w:t>st</w:t>
      </w:r>
      <w:r w:rsidR="00536BA5">
        <w:t xml:space="preserve"> and 4</w:t>
      </w:r>
      <w:r w:rsidR="00536BA5">
        <w:rPr>
          <w:vertAlign w:val="superscript"/>
        </w:rPr>
        <w:t>th</w:t>
      </w:r>
      <w:r w:rsidR="00536BA5">
        <w:t xml:space="preserve"> district</w:t>
      </w:r>
    </w:p>
    <w:p w:rsidR="006F1AC0" w:rsidRDefault="006F1AC0" w:rsidP="006A6CC4">
      <w:pPr>
        <w:widowControl w:val="0"/>
        <w:spacing w:after="0" w:line="240" w:lineRule="auto"/>
      </w:pPr>
      <w:r>
        <w:tab/>
        <w:t xml:space="preserve">Youth member (16-18) with SED (severe emotional disturbance) </w:t>
      </w:r>
    </w:p>
    <w:p w:rsidR="006F1AC0" w:rsidRDefault="006F1AC0" w:rsidP="006A6CC4">
      <w:pPr>
        <w:widowControl w:val="0"/>
        <w:spacing w:after="0" w:line="240" w:lineRule="auto"/>
      </w:pPr>
      <w:r>
        <w:tab/>
        <w:t>Family member of a child (</w:t>
      </w:r>
      <w:r w:rsidR="004A0A17">
        <w:t xml:space="preserve">age </w:t>
      </w:r>
      <w:r>
        <w:t>&lt;18) with SED</w:t>
      </w:r>
    </w:p>
    <w:p w:rsidR="006F1AC0" w:rsidRDefault="006F1AC0" w:rsidP="006F1AC0">
      <w:pPr>
        <w:widowControl w:val="0"/>
        <w:spacing w:after="0" w:line="240" w:lineRule="auto"/>
        <w:ind w:firstLine="720"/>
      </w:pPr>
      <w:r>
        <w:t>(</w:t>
      </w:r>
      <w:proofErr w:type="gramStart"/>
      <w:r>
        <w:t>4 year</w:t>
      </w:r>
      <w:proofErr w:type="gramEnd"/>
      <w:r>
        <w:t xml:space="preserve"> terms; meets bi-monthly across Kansas)</w:t>
      </w:r>
    </w:p>
    <w:p w:rsidR="006F1AC0" w:rsidRDefault="006F1AC0" w:rsidP="006F1AC0">
      <w:pPr>
        <w:widowControl w:val="0"/>
        <w:spacing w:after="0" w:line="240" w:lineRule="auto"/>
      </w:pPr>
    </w:p>
    <w:p w:rsidR="006F1AC0" w:rsidRPr="00477901" w:rsidRDefault="006F1AC0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Behavioral Sciences Regulatory Board (KSA 75-7501)</w:t>
      </w:r>
    </w:p>
    <w:p w:rsidR="006F1AC0" w:rsidRDefault="006F1AC0" w:rsidP="006F1AC0">
      <w:pPr>
        <w:widowControl w:val="0"/>
        <w:spacing w:after="0" w:line="240" w:lineRule="auto"/>
      </w:pPr>
      <w:r>
        <w:tab/>
        <w:t>Licensed Marriage and Family Therapist</w:t>
      </w:r>
    </w:p>
    <w:p w:rsidR="00477901" w:rsidRPr="00536BA5" w:rsidRDefault="006F1AC0" w:rsidP="006F1AC0">
      <w:pPr>
        <w:widowControl w:val="0"/>
        <w:spacing w:after="0" w:line="240" w:lineRule="auto"/>
      </w:pPr>
      <w:r>
        <w:tab/>
        <w:t>(</w:t>
      </w:r>
      <w:proofErr w:type="gramStart"/>
      <w:r>
        <w:t>4  year</w:t>
      </w:r>
      <w:proofErr w:type="gramEnd"/>
      <w:r>
        <w:t xml:space="preserve"> terms; meets bi monthly in Topeka)</w:t>
      </w:r>
    </w:p>
    <w:p w:rsidR="00477901" w:rsidRDefault="00477901" w:rsidP="006F1AC0">
      <w:pPr>
        <w:widowControl w:val="0"/>
        <w:spacing w:after="0" w:line="240" w:lineRule="auto"/>
        <w:rPr>
          <w:u w:val="single"/>
        </w:rPr>
      </w:pPr>
    </w:p>
    <w:p w:rsidR="006F1AC0" w:rsidRPr="00477901" w:rsidRDefault="006F1AC0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Coordinating Council of Early Childhood Developmental Services/State Interagency Coordinating Council (KSA 74-7801 and 20 USC 1482)</w:t>
      </w:r>
    </w:p>
    <w:p w:rsidR="006F1AC0" w:rsidRDefault="00536BA5" w:rsidP="006F1AC0">
      <w:pPr>
        <w:widowControl w:val="0"/>
        <w:spacing w:after="0" w:line="240" w:lineRule="auto"/>
      </w:pPr>
      <w:r>
        <w:tab/>
        <w:t>4 Service Provider Members; one from each congressional district</w:t>
      </w:r>
    </w:p>
    <w:p w:rsidR="006F1AC0" w:rsidRDefault="006F1AC0" w:rsidP="006F1AC0">
      <w:pPr>
        <w:widowControl w:val="0"/>
        <w:spacing w:after="0" w:line="240" w:lineRule="auto"/>
      </w:pPr>
      <w:r>
        <w:tab/>
        <w:t xml:space="preserve">Parent Member of child/children with disabilities (age &lt;26) </w:t>
      </w:r>
    </w:p>
    <w:p w:rsidR="004A0A17" w:rsidRDefault="004A0A17" w:rsidP="006F1AC0">
      <w:pPr>
        <w:widowControl w:val="0"/>
        <w:spacing w:after="0" w:line="240" w:lineRule="auto"/>
      </w:pPr>
      <w:r>
        <w:tab/>
        <w:t>(</w:t>
      </w:r>
      <w:proofErr w:type="gramStart"/>
      <w:r>
        <w:t>4 year</w:t>
      </w:r>
      <w:proofErr w:type="gramEnd"/>
      <w:r>
        <w:t xml:space="preserve"> terms; meets monthly in Topeka)</w:t>
      </w:r>
    </w:p>
    <w:p w:rsidR="007A4BD8" w:rsidRPr="007A4BD8" w:rsidRDefault="007A4BD8" w:rsidP="006F1AC0">
      <w:pPr>
        <w:widowControl w:val="0"/>
        <w:spacing w:after="0" w:line="240" w:lineRule="auto"/>
      </w:pPr>
    </w:p>
    <w:p w:rsidR="004A0A17" w:rsidRPr="00477901" w:rsidRDefault="004A0A17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Dealer Review Board (KSA 8-2412)</w:t>
      </w:r>
    </w:p>
    <w:p w:rsidR="004A0A17" w:rsidRDefault="004A0A17" w:rsidP="006F1AC0">
      <w:pPr>
        <w:widowControl w:val="0"/>
        <w:spacing w:after="0" w:line="240" w:lineRule="auto"/>
      </w:pPr>
      <w:r>
        <w:tab/>
        <w:t>Used Vehicle Dealer</w:t>
      </w:r>
    </w:p>
    <w:p w:rsidR="004A0A17" w:rsidRDefault="004A0A17" w:rsidP="006F1AC0">
      <w:pPr>
        <w:widowControl w:val="0"/>
        <w:spacing w:after="0" w:line="240" w:lineRule="auto"/>
      </w:pPr>
      <w:r>
        <w:tab/>
        <w:t>1</w:t>
      </w:r>
      <w:r w:rsidRPr="004A0A17">
        <w:rPr>
          <w:vertAlign w:val="superscript"/>
        </w:rPr>
        <w:t>st</w:t>
      </w:r>
      <w:r>
        <w:t xml:space="preserve"> or 2</w:t>
      </w:r>
      <w:r w:rsidRPr="004A0A17">
        <w:rPr>
          <w:vertAlign w:val="superscript"/>
        </w:rPr>
        <w:t>nd</w:t>
      </w:r>
      <w:r>
        <w:t xml:space="preserve"> Stage Manufacturer</w:t>
      </w:r>
    </w:p>
    <w:p w:rsidR="00536BA5" w:rsidRDefault="00536BA5" w:rsidP="006F1AC0">
      <w:pPr>
        <w:widowControl w:val="0"/>
        <w:spacing w:after="0" w:line="240" w:lineRule="auto"/>
      </w:pPr>
      <w:r>
        <w:tab/>
        <w:t>Public Member; non-republican</w:t>
      </w:r>
    </w:p>
    <w:p w:rsidR="004A0A17" w:rsidRDefault="004A0A17" w:rsidP="006F1AC0">
      <w:pPr>
        <w:widowControl w:val="0"/>
        <w:spacing w:after="0" w:line="240" w:lineRule="auto"/>
      </w:pPr>
      <w:r>
        <w:tab/>
        <w:t>(</w:t>
      </w:r>
      <w:proofErr w:type="gramStart"/>
      <w:r>
        <w:t>3 year</w:t>
      </w:r>
      <w:proofErr w:type="gramEnd"/>
      <w:r>
        <w:t xml:space="preserve"> terms; meets quarterly in Topeka)</w:t>
      </w:r>
    </w:p>
    <w:p w:rsidR="00477901" w:rsidRDefault="00477901" w:rsidP="006F1AC0">
      <w:pPr>
        <w:widowControl w:val="0"/>
        <w:spacing w:after="0" w:line="240" w:lineRule="auto"/>
      </w:pPr>
    </w:p>
    <w:p w:rsidR="001D490C" w:rsidRPr="00477901" w:rsidRDefault="001D490C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lastRenderedPageBreak/>
        <w:t>Kansas Commission on Disability Concerns (KSA 74-6702)</w:t>
      </w:r>
    </w:p>
    <w:p w:rsidR="0044465C" w:rsidRDefault="0044465C" w:rsidP="006F1AC0">
      <w:pPr>
        <w:widowControl w:val="0"/>
        <w:spacing w:after="0" w:line="240" w:lineRule="auto"/>
      </w:pPr>
      <w:r>
        <w:tab/>
        <w:t>Person with Cerebral Palsy</w:t>
      </w:r>
    </w:p>
    <w:p w:rsidR="0044465C" w:rsidRDefault="0044465C" w:rsidP="006F1AC0">
      <w:pPr>
        <w:widowControl w:val="0"/>
        <w:spacing w:after="0" w:line="240" w:lineRule="auto"/>
      </w:pPr>
      <w:r>
        <w:tab/>
        <w:t>Person with Parkinson’s Disease</w:t>
      </w:r>
    </w:p>
    <w:p w:rsidR="0044465C" w:rsidRDefault="0044465C" w:rsidP="006F1AC0">
      <w:pPr>
        <w:widowControl w:val="0"/>
        <w:spacing w:after="0" w:line="240" w:lineRule="auto"/>
      </w:pPr>
      <w:r>
        <w:tab/>
        <w:t>Person with a Spinal Cord Injury</w:t>
      </w:r>
    </w:p>
    <w:p w:rsidR="0044465C" w:rsidRDefault="0044465C" w:rsidP="006F1AC0">
      <w:pPr>
        <w:widowControl w:val="0"/>
        <w:spacing w:after="0" w:line="240" w:lineRule="auto"/>
      </w:pPr>
      <w:r>
        <w:tab/>
        <w:t>(</w:t>
      </w:r>
      <w:proofErr w:type="gramStart"/>
      <w:r>
        <w:t>3 year</w:t>
      </w:r>
      <w:proofErr w:type="gramEnd"/>
      <w:r>
        <w:t xml:space="preserve"> terms; meets quarterly in Topeka)</w:t>
      </w:r>
    </w:p>
    <w:p w:rsidR="0044465C" w:rsidRDefault="0044465C" w:rsidP="006F1AC0">
      <w:pPr>
        <w:widowControl w:val="0"/>
        <w:spacing w:after="0" w:line="240" w:lineRule="auto"/>
      </w:pPr>
      <w:r>
        <w:tab/>
      </w:r>
    </w:p>
    <w:p w:rsidR="004A0A17" w:rsidRPr="00477901" w:rsidRDefault="004A0A17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Kansas Council on Developmental Disabilities (KSA 74-5501 and PL 106-402)</w:t>
      </w:r>
    </w:p>
    <w:p w:rsidR="004A0A17" w:rsidRDefault="004A0A17" w:rsidP="006F1AC0">
      <w:pPr>
        <w:widowControl w:val="0"/>
        <w:spacing w:after="0" w:line="240" w:lineRule="auto"/>
      </w:pPr>
      <w:r>
        <w:tab/>
        <w:t>Parent/Guardian of a child or adult with disabilities who cannot advocate for themselves</w:t>
      </w:r>
    </w:p>
    <w:p w:rsidR="004A0A17" w:rsidRDefault="004A0A17" w:rsidP="006F1AC0">
      <w:pPr>
        <w:widowControl w:val="0"/>
        <w:spacing w:after="0" w:line="240" w:lineRule="auto"/>
      </w:pPr>
      <w:r>
        <w:tab/>
        <w:t>Consumer member</w:t>
      </w:r>
    </w:p>
    <w:p w:rsidR="004A0A17" w:rsidRDefault="004A0A17" w:rsidP="006F1AC0">
      <w:pPr>
        <w:widowControl w:val="0"/>
        <w:spacing w:after="0" w:line="240" w:lineRule="auto"/>
      </w:pPr>
      <w:r>
        <w:tab/>
        <w:t>(</w:t>
      </w:r>
      <w:proofErr w:type="gramStart"/>
      <w:r>
        <w:t>4 year</w:t>
      </w:r>
      <w:proofErr w:type="gramEnd"/>
      <w:r>
        <w:t xml:space="preserve"> terms; min 4 meetings per year in Topeka)</w:t>
      </w:r>
    </w:p>
    <w:p w:rsidR="004A0A17" w:rsidRPr="00477901" w:rsidRDefault="004A0A17" w:rsidP="006F1AC0">
      <w:pPr>
        <w:widowControl w:val="0"/>
        <w:spacing w:after="0" w:line="240" w:lineRule="auto"/>
        <w:rPr>
          <w:u w:val="single"/>
        </w:rPr>
      </w:pPr>
    </w:p>
    <w:p w:rsidR="004A0A17" w:rsidRPr="00477901" w:rsidRDefault="004A0A17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Commission on Emergency Planning and Response (KSA 65-5721)</w:t>
      </w:r>
    </w:p>
    <w:p w:rsidR="004A0A17" w:rsidRDefault="004A0A17" w:rsidP="006F1AC0">
      <w:pPr>
        <w:widowControl w:val="0"/>
        <w:spacing w:after="0" w:line="240" w:lineRule="auto"/>
      </w:pPr>
      <w:r>
        <w:tab/>
        <w:t xml:space="preserve">Public Health Representative </w:t>
      </w:r>
    </w:p>
    <w:p w:rsidR="007A4BD8" w:rsidRDefault="007A4BD8" w:rsidP="006F1AC0">
      <w:pPr>
        <w:widowControl w:val="0"/>
        <w:spacing w:after="0" w:line="240" w:lineRule="auto"/>
      </w:pPr>
      <w:r>
        <w:tab/>
        <w:t>Representative of Counties</w:t>
      </w:r>
      <w:r w:rsidR="00536BA5">
        <w:t>; 4</w:t>
      </w:r>
      <w:r w:rsidR="00536BA5" w:rsidRPr="00536BA5">
        <w:rPr>
          <w:vertAlign w:val="superscript"/>
        </w:rPr>
        <w:t>th</w:t>
      </w:r>
      <w:r w:rsidR="00536BA5">
        <w:t xml:space="preserve"> district</w:t>
      </w:r>
    </w:p>
    <w:p w:rsidR="004A0A17" w:rsidRDefault="004A0A17" w:rsidP="006F1AC0">
      <w:pPr>
        <w:widowControl w:val="0"/>
        <w:spacing w:after="0" w:line="240" w:lineRule="auto"/>
      </w:pPr>
      <w:r>
        <w:tab/>
        <w:t>(</w:t>
      </w:r>
      <w:proofErr w:type="gramStart"/>
      <w:r>
        <w:t>4 year</w:t>
      </w:r>
      <w:proofErr w:type="gramEnd"/>
      <w:r>
        <w:t xml:space="preserve"> term</w:t>
      </w:r>
      <w:r w:rsidR="007A4BD8">
        <w:t>s</w:t>
      </w:r>
      <w:r>
        <w:t>; meets quarterly – usually in Topeka)</w:t>
      </w:r>
    </w:p>
    <w:p w:rsidR="004A0A17" w:rsidRDefault="004A0A17" w:rsidP="006F1AC0">
      <w:pPr>
        <w:widowControl w:val="0"/>
        <w:spacing w:after="0" w:line="240" w:lineRule="auto"/>
      </w:pPr>
    </w:p>
    <w:p w:rsidR="004A0A17" w:rsidRPr="00477901" w:rsidRDefault="004A0A17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State Board of Healing Arts (KSA 65-2812)</w:t>
      </w:r>
    </w:p>
    <w:p w:rsidR="004A0A17" w:rsidRDefault="004A0A17" w:rsidP="006F1AC0">
      <w:pPr>
        <w:widowControl w:val="0"/>
        <w:spacing w:after="0" w:line="240" w:lineRule="auto"/>
      </w:pPr>
      <w:r>
        <w:tab/>
        <w:t>Public Member from the 4</w:t>
      </w:r>
      <w:r w:rsidRPr="004A0A17">
        <w:rPr>
          <w:vertAlign w:val="superscript"/>
        </w:rPr>
        <w:t>th</w:t>
      </w:r>
      <w:r>
        <w:t xml:space="preserve"> Congressional District</w:t>
      </w:r>
    </w:p>
    <w:p w:rsidR="004A0A17" w:rsidRPr="004A0A17" w:rsidRDefault="004A0A17" w:rsidP="004A0A17">
      <w:pPr>
        <w:widowControl w:val="0"/>
        <w:spacing w:after="0" w:line="240" w:lineRule="auto"/>
        <w:ind w:left="1440"/>
        <w:rPr>
          <w:i/>
        </w:rPr>
      </w:pPr>
      <w:r w:rsidRPr="004A0A17">
        <w:rPr>
          <w:i/>
        </w:rPr>
        <w:t xml:space="preserve">The public members shall </w:t>
      </w:r>
      <w:r w:rsidRPr="004A0A17">
        <w:rPr>
          <w:i/>
          <w:u w:val="single"/>
        </w:rPr>
        <w:t>not</w:t>
      </w:r>
      <w:r w:rsidRPr="004A0A17">
        <w:rPr>
          <w:i/>
        </w:rPr>
        <w:t xml:space="preserve"> be the spouse of a </w:t>
      </w:r>
      <w:r w:rsidR="00477901">
        <w:rPr>
          <w:i/>
        </w:rPr>
        <w:t>healing arts licensee or a person/</w:t>
      </w:r>
      <w:r w:rsidRPr="004A0A17">
        <w:rPr>
          <w:i/>
        </w:rPr>
        <w:t>spouse of a person who has a financial interest in any person's practice of the healing arts.</w:t>
      </w:r>
      <w:r w:rsidR="00536BA5">
        <w:rPr>
          <w:i/>
        </w:rPr>
        <w:t xml:space="preserve"> Statute designates that one of the two public me</w:t>
      </w:r>
      <w:r w:rsidR="00C84067">
        <w:rPr>
          <w:i/>
        </w:rPr>
        <w:t>mbers must be African-</w:t>
      </w:r>
      <w:r w:rsidR="00536BA5">
        <w:rPr>
          <w:i/>
        </w:rPr>
        <w:t>American. With the current composition of this board, this member must be African-American.</w:t>
      </w:r>
    </w:p>
    <w:p w:rsidR="004A0A17" w:rsidRDefault="004A0A17" w:rsidP="006F1AC0">
      <w:pPr>
        <w:widowControl w:val="0"/>
        <w:spacing w:after="0" w:line="240" w:lineRule="auto"/>
      </w:pPr>
      <w:r>
        <w:tab/>
        <w:t>(</w:t>
      </w:r>
      <w:proofErr w:type="gramStart"/>
      <w:r>
        <w:t>4 year</w:t>
      </w:r>
      <w:proofErr w:type="gramEnd"/>
      <w:r>
        <w:t xml:space="preserve"> term</w:t>
      </w:r>
      <w:r w:rsidR="007A4BD8">
        <w:t>s</w:t>
      </w:r>
      <w:r>
        <w:t>; meets 6 times per year)</w:t>
      </w:r>
    </w:p>
    <w:p w:rsidR="004A0A17" w:rsidRDefault="004A0A17" w:rsidP="006F1AC0">
      <w:pPr>
        <w:widowControl w:val="0"/>
        <w:spacing w:after="0" w:line="240" w:lineRule="auto"/>
      </w:pPr>
    </w:p>
    <w:p w:rsidR="004A0A17" w:rsidRPr="00477901" w:rsidRDefault="004A0A17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Kansas Hispanic and Latino American Affairs Commission (KSA 74-6502)</w:t>
      </w:r>
    </w:p>
    <w:p w:rsidR="001D490C" w:rsidRDefault="004A0A17" w:rsidP="006F1AC0">
      <w:pPr>
        <w:widowControl w:val="0"/>
        <w:spacing w:after="0" w:line="240" w:lineRule="auto"/>
      </w:pPr>
      <w:r>
        <w:tab/>
      </w:r>
      <w:r w:rsidR="001D490C">
        <w:t xml:space="preserve">At-Large Member </w:t>
      </w:r>
      <w:bookmarkStart w:id="1" w:name="_GoBack"/>
      <w:bookmarkEnd w:id="1"/>
    </w:p>
    <w:p w:rsidR="004A0A17" w:rsidRDefault="004A0A17" w:rsidP="001D490C">
      <w:pPr>
        <w:widowControl w:val="0"/>
        <w:spacing w:after="0" w:line="240" w:lineRule="auto"/>
        <w:ind w:firstLine="720"/>
      </w:pPr>
      <w:r>
        <w:t>(</w:t>
      </w:r>
      <w:proofErr w:type="gramStart"/>
      <w:r>
        <w:t>3 year</w:t>
      </w:r>
      <w:proofErr w:type="gramEnd"/>
      <w:r>
        <w:t xml:space="preserve"> term</w:t>
      </w:r>
      <w:r w:rsidR="007A4BD8">
        <w:t>s</w:t>
      </w:r>
      <w:r>
        <w:t>; meets quarterly across Kansas)</w:t>
      </w:r>
    </w:p>
    <w:p w:rsidR="004A0A17" w:rsidRDefault="004A0A17" w:rsidP="006F1AC0">
      <w:pPr>
        <w:widowControl w:val="0"/>
        <w:spacing w:after="0" w:line="240" w:lineRule="auto"/>
      </w:pPr>
      <w:r>
        <w:tab/>
      </w:r>
    </w:p>
    <w:p w:rsidR="001D490C" w:rsidRPr="00477901" w:rsidRDefault="001D490C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Kansas Council for Interstate Adult Offender Supervision (KSA 22-4111)</w:t>
      </w:r>
    </w:p>
    <w:p w:rsidR="001D490C" w:rsidRDefault="001D490C" w:rsidP="006F1AC0">
      <w:pPr>
        <w:widowControl w:val="0"/>
        <w:spacing w:after="0" w:line="240" w:lineRule="auto"/>
      </w:pPr>
      <w:r>
        <w:tab/>
        <w:t>Private Defense Attorney</w:t>
      </w:r>
    </w:p>
    <w:p w:rsidR="001D490C" w:rsidRDefault="001D490C" w:rsidP="006F1AC0">
      <w:pPr>
        <w:widowControl w:val="0"/>
        <w:spacing w:after="0" w:line="240" w:lineRule="auto"/>
      </w:pPr>
      <w:r>
        <w:tab/>
        <w:t>County or District Attorney</w:t>
      </w:r>
      <w:r w:rsidR="00536BA5">
        <w:t>; 1</w:t>
      </w:r>
      <w:r w:rsidR="00536BA5" w:rsidRPr="00536BA5">
        <w:rPr>
          <w:vertAlign w:val="superscript"/>
        </w:rPr>
        <w:t>st</w:t>
      </w:r>
      <w:r w:rsidR="00536BA5">
        <w:t xml:space="preserve"> district</w:t>
      </w:r>
    </w:p>
    <w:p w:rsidR="00477901" w:rsidRPr="00477901" w:rsidRDefault="001D490C" w:rsidP="006F1AC0">
      <w:pPr>
        <w:widowControl w:val="0"/>
        <w:spacing w:after="0" w:line="240" w:lineRule="auto"/>
      </w:pPr>
      <w:r>
        <w:tab/>
        <w:t>(</w:t>
      </w:r>
      <w:proofErr w:type="gramStart"/>
      <w:r>
        <w:t>4 year</w:t>
      </w:r>
      <w:proofErr w:type="gramEnd"/>
      <w:r>
        <w:t xml:space="preserve"> term</w:t>
      </w:r>
      <w:r w:rsidR="007A4BD8">
        <w:t>s</w:t>
      </w:r>
      <w:r>
        <w:t>; meets 2 – 4 times per year in Topeka)</w:t>
      </w:r>
    </w:p>
    <w:p w:rsidR="00805FF8" w:rsidRDefault="00805FF8" w:rsidP="00477901">
      <w:pPr>
        <w:widowControl w:val="0"/>
        <w:spacing w:after="0" w:line="240" w:lineRule="auto"/>
        <w:rPr>
          <w:u w:val="single"/>
        </w:rPr>
      </w:pPr>
    </w:p>
    <w:p w:rsidR="00477901" w:rsidRPr="00477901" w:rsidRDefault="00477901" w:rsidP="00477901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Kansas Statewide Independent Living Council (29 USC 796d)</w:t>
      </w:r>
    </w:p>
    <w:p w:rsidR="00477901" w:rsidRDefault="00477901" w:rsidP="00477901">
      <w:pPr>
        <w:widowControl w:val="0"/>
        <w:spacing w:after="0" w:line="240" w:lineRule="auto"/>
      </w:pPr>
      <w:r>
        <w:tab/>
        <w:t>2 Persons with a Disability</w:t>
      </w:r>
    </w:p>
    <w:p w:rsidR="00477901" w:rsidRDefault="00477901" w:rsidP="00477901">
      <w:pPr>
        <w:widowControl w:val="0"/>
        <w:spacing w:after="0" w:line="240" w:lineRule="auto"/>
      </w:pPr>
      <w:r>
        <w:tab/>
        <w:t xml:space="preserve">Advocate for an individual with a disability who cannot do so themselves </w:t>
      </w:r>
    </w:p>
    <w:p w:rsidR="00477901" w:rsidRDefault="00477901" w:rsidP="00477901">
      <w:pPr>
        <w:widowControl w:val="0"/>
        <w:spacing w:after="0" w:line="240" w:lineRule="auto"/>
      </w:pPr>
      <w:r>
        <w:tab/>
        <w:t xml:space="preserve">Person with Quadriplegia </w:t>
      </w:r>
    </w:p>
    <w:p w:rsidR="00477901" w:rsidRPr="00477901" w:rsidRDefault="00477901" w:rsidP="006F1AC0">
      <w:pPr>
        <w:widowControl w:val="0"/>
        <w:spacing w:after="0" w:line="240" w:lineRule="auto"/>
      </w:pPr>
      <w:r>
        <w:tab/>
        <w:t>(</w:t>
      </w:r>
      <w:proofErr w:type="gramStart"/>
      <w:r>
        <w:t>3 year</w:t>
      </w:r>
      <w:proofErr w:type="gramEnd"/>
      <w:r>
        <w:t xml:space="preserve"> terms; meets quarterly, twice in Topeka, others held across Kansas)</w:t>
      </w:r>
    </w:p>
    <w:p w:rsidR="00477901" w:rsidRDefault="00477901" w:rsidP="006F1AC0">
      <w:pPr>
        <w:widowControl w:val="0"/>
        <w:spacing w:after="0" w:line="240" w:lineRule="auto"/>
        <w:rPr>
          <w:u w:val="single"/>
        </w:rPr>
      </w:pPr>
    </w:p>
    <w:p w:rsidR="001D490C" w:rsidRPr="00477901" w:rsidRDefault="001D490C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Kansas Advisory Group on Juvenile Justice and Delinquency Prevention (KSA 75-7007)</w:t>
      </w:r>
    </w:p>
    <w:p w:rsidR="001D490C" w:rsidRDefault="001D490C" w:rsidP="006F1AC0">
      <w:pPr>
        <w:widowControl w:val="0"/>
        <w:spacing w:after="0" w:line="240" w:lineRule="auto"/>
      </w:pPr>
      <w:r>
        <w:tab/>
        <w:t>2 Former Juvenile Offenders</w:t>
      </w:r>
    </w:p>
    <w:p w:rsidR="001D490C" w:rsidRDefault="001D490C" w:rsidP="006F1AC0">
      <w:pPr>
        <w:widowControl w:val="0"/>
        <w:spacing w:after="0" w:line="240" w:lineRule="auto"/>
      </w:pPr>
      <w:r>
        <w:tab/>
        <w:t>Juvenile Mentor Representative</w:t>
      </w:r>
    </w:p>
    <w:p w:rsidR="001D490C" w:rsidRDefault="001D490C" w:rsidP="006F1AC0">
      <w:pPr>
        <w:widowControl w:val="0"/>
        <w:spacing w:after="0" w:line="240" w:lineRule="auto"/>
      </w:pPr>
      <w:r>
        <w:tab/>
        <w:t xml:space="preserve">Social Worker or Mental Health Representative </w:t>
      </w:r>
    </w:p>
    <w:p w:rsidR="001D490C" w:rsidRDefault="001D490C" w:rsidP="006F1AC0">
      <w:pPr>
        <w:widowControl w:val="0"/>
        <w:spacing w:after="0" w:line="240" w:lineRule="auto"/>
      </w:pPr>
      <w:r>
        <w:tab/>
        <w:t xml:space="preserve">Non-Profit Organization Representative </w:t>
      </w:r>
    </w:p>
    <w:p w:rsidR="001D490C" w:rsidRDefault="001D490C" w:rsidP="006F1AC0">
      <w:pPr>
        <w:widowControl w:val="0"/>
        <w:spacing w:after="0" w:line="240" w:lineRule="auto"/>
      </w:pPr>
      <w:r>
        <w:tab/>
        <w:t>2 Youth Members (age &lt;21)</w:t>
      </w:r>
    </w:p>
    <w:p w:rsidR="001D490C" w:rsidRDefault="001D490C" w:rsidP="006F1AC0">
      <w:pPr>
        <w:widowControl w:val="0"/>
        <w:spacing w:after="0" w:line="240" w:lineRule="auto"/>
      </w:pPr>
      <w:r>
        <w:tab/>
        <w:t>(</w:t>
      </w:r>
      <w:proofErr w:type="gramStart"/>
      <w:r>
        <w:t>4 year</w:t>
      </w:r>
      <w:proofErr w:type="gramEnd"/>
      <w:r>
        <w:t xml:space="preserve"> terms; meets quarterly in Topeka)</w:t>
      </w:r>
    </w:p>
    <w:p w:rsidR="004A0A17" w:rsidRDefault="004A0A17" w:rsidP="006F1AC0">
      <w:pPr>
        <w:widowControl w:val="0"/>
        <w:spacing w:after="0" w:line="240" w:lineRule="auto"/>
      </w:pPr>
    </w:p>
    <w:p w:rsidR="0044465C" w:rsidRDefault="0044465C" w:rsidP="006F1AC0">
      <w:pPr>
        <w:widowControl w:val="0"/>
        <w:spacing w:after="0" w:line="240" w:lineRule="auto"/>
      </w:pPr>
    </w:p>
    <w:p w:rsidR="0044465C" w:rsidRPr="00477901" w:rsidRDefault="0044465C" w:rsidP="006F1AC0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lastRenderedPageBreak/>
        <w:t>Kansas State Board of Nursing (KSA 74-1106)</w:t>
      </w:r>
    </w:p>
    <w:p w:rsidR="00F321D7" w:rsidRDefault="00F321D7" w:rsidP="006F1AC0">
      <w:pPr>
        <w:widowControl w:val="0"/>
        <w:spacing w:after="0" w:line="240" w:lineRule="auto"/>
      </w:pPr>
      <w:r>
        <w:tab/>
        <w:t>Public Member</w:t>
      </w:r>
      <w:r w:rsidR="00536BA5">
        <w:t>; non-republican; preferably male</w:t>
      </w:r>
    </w:p>
    <w:p w:rsidR="00F321D7" w:rsidRPr="00F321D7" w:rsidRDefault="00F321D7" w:rsidP="006F1AC0">
      <w:pPr>
        <w:widowControl w:val="0"/>
        <w:spacing w:after="0" w:line="240" w:lineRule="auto"/>
        <w:rPr>
          <w:i/>
        </w:rPr>
      </w:pPr>
      <w:r>
        <w:tab/>
      </w:r>
      <w:r>
        <w:tab/>
      </w:r>
      <w:r w:rsidRPr="00F321D7">
        <w:rPr>
          <w:i/>
        </w:rPr>
        <w:t xml:space="preserve">The public member shall </w:t>
      </w:r>
      <w:r w:rsidRPr="00F321D7">
        <w:rPr>
          <w:i/>
          <w:u w:val="single"/>
        </w:rPr>
        <w:t>not</w:t>
      </w:r>
      <w:r>
        <w:rPr>
          <w:i/>
        </w:rPr>
        <w:t xml:space="preserve"> previously or currently be </w:t>
      </w:r>
      <w:r w:rsidRPr="00F321D7">
        <w:rPr>
          <w:i/>
        </w:rPr>
        <w:t>involved in healthcare</w:t>
      </w:r>
      <w:r>
        <w:rPr>
          <w:i/>
        </w:rPr>
        <w:t xml:space="preserve"> services</w:t>
      </w:r>
    </w:p>
    <w:p w:rsidR="0044465C" w:rsidRDefault="00F321D7" w:rsidP="00F321D7">
      <w:pPr>
        <w:widowControl w:val="0"/>
        <w:spacing w:after="0" w:line="240" w:lineRule="auto"/>
        <w:ind w:firstLine="720"/>
      </w:pPr>
      <w:r>
        <w:t>(</w:t>
      </w:r>
      <w:proofErr w:type="gramStart"/>
      <w:r>
        <w:t>4 year</w:t>
      </w:r>
      <w:proofErr w:type="gramEnd"/>
      <w:r>
        <w:t xml:space="preserve"> term</w:t>
      </w:r>
      <w:r w:rsidR="007A4BD8">
        <w:t>s</w:t>
      </w:r>
      <w:r>
        <w:t>; meets quarterly in Topeka for 2 days – first day is committee, second is full board)</w:t>
      </w:r>
    </w:p>
    <w:p w:rsidR="00477901" w:rsidRDefault="00477901" w:rsidP="00F321D7">
      <w:pPr>
        <w:widowControl w:val="0"/>
        <w:spacing w:after="0" w:line="240" w:lineRule="auto"/>
      </w:pPr>
    </w:p>
    <w:p w:rsidR="00F321D7" w:rsidRPr="00477901" w:rsidRDefault="00F321D7" w:rsidP="00F321D7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Occupational Therapist Council (KSA 65-5404)</w:t>
      </w:r>
    </w:p>
    <w:p w:rsidR="00F321D7" w:rsidRDefault="00F321D7" w:rsidP="00F321D7">
      <w:pPr>
        <w:widowControl w:val="0"/>
        <w:spacing w:after="0" w:line="240" w:lineRule="auto"/>
        <w:ind w:firstLine="720"/>
      </w:pPr>
      <w:r>
        <w:t>Occupational Therapist from Western or Southeastern Kansas</w:t>
      </w:r>
    </w:p>
    <w:p w:rsidR="00F321D7" w:rsidRDefault="00F321D7" w:rsidP="00F321D7">
      <w:pPr>
        <w:widowControl w:val="0"/>
        <w:spacing w:after="0" w:line="240" w:lineRule="auto"/>
        <w:ind w:firstLine="720"/>
      </w:pPr>
      <w:r>
        <w:t>(</w:t>
      </w:r>
      <w:proofErr w:type="gramStart"/>
      <w:r>
        <w:t>3 year</w:t>
      </w:r>
      <w:proofErr w:type="gramEnd"/>
      <w:r>
        <w:t xml:space="preserve"> term</w:t>
      </w:r>
      <w:r w:rsidR="007A4BD8">
        <w:t>s</w:t>
      </w:r>
      <w:r>
        <w:t>; meets as needed in Topeka)</w:t>
      </w:r>
    </w:p>
    <w:p w:rsidR="007A4BD8" w:rsidRDefault="007A4BD8" w:rsidP="00F321D7">
      <w:pPr>
        <w:widowControl w:val="0"/>
        <w:spacing w:after="0" w:line="240" w:lineRule="auto"/>
        <w:rPr>
          <w:u w:val="single"/>
        </w:rPr>
      </w:pPr>
    </w:p>
    <w:p w:rsidR="007A4BD8" w:rsidRPr="007A4BD8" w:rsidRDefault="007A4BD8" w:rsidP="00F321D7">
      <w:pPr>
        <w:widowControl w:val="0"/>
        <w:spacing w:after="0" w:line="240" w:lineRule="auto"/>
        <w:rPr>
          <w:u w:val="single"/>
        </w:rPr>
      </w:pPr>
      <w:r w:rsidRPr="007A4BD8">
        <w:rPr>
          <w:u w:val="single"/>
        </w:rPr>
        <w:t>Propane Education and Research Council (KSA 55-1803</w:t>
      </w:r>
      <w:r>
        <w:rPr>
          <w:u w:val="single"/>
        </w:rPr>
        <w:t>)</w:t>
      </w:r>
    </w:p>
    <w:p w:rsidR="007A4BD8" w:rsidRDefault="007A4BD8" w:rsidP="00F321D7">
      <w:pPr>
        <w:widowControl w:val="0"/>
        <w:spacing w:after="0" w:line="240" w:lineRule="auto"/>
      </w:pPr>
      <w:r>
        <w:tab/>
        <w:t>Retail Marketer</w:t>
      </w:r>
    </w:p>
    <w:p w:rsidR="007A4BD8" w:rsidRDefault="007A4BD8" w:rsidP="00F321D7">
      <w:pPr>
        <w:widowControl w:val="0"/>
        <w:spacing w:after="0" w:line="240" w:lineRule="auto"/>
      </w:pPr>
      <w:r>
        <w:tab/>
        <w:t>(</w:t>
      </w:r>
      <w:proofErr w:type="gramStart"/>
      <w:r>
        <w:t>3 year</w:t>
      </w:r>
      <w:proofErr w:type="gramEnd"/>
      <w:r>
        <w:t xml:space="preserve"> terms; meets quarterly in Topeka)</w:t>
      </w:r>
    </w:p>
    <w:p w:rsidR="006F1AC0" w:rsidRDefault="006F1AC0" w:rsidP="006F1AC0">
      <w:pPr>
        <w:widowControl w:val="0"/>
        <w:spacing w:after="0" w:line="240" w:lineRule="auto"/>
      </w:pPr>
    </w:p>
    <w:p w:rsidR="007A4BD8" w:rsidRDefault="007A4BD8" w:rsidP="006A6CC4">
      <w:pPr>
        <w:widowControl w:val="0"/>
        <w:spacing w:after="0" w:line="240" w:lineRule="auto"/>
        <w:rPr>
          <w:u w:val="single"/>
        </w:rPr>
      </w:pPr>
      <w:r>
        <w:rPr>
          <w:u w:val="single"/>
        </w:rPr>
        <w:t>Respiratory Care Council (KSA 65-5504)</w:t>
      </w:r>
    </w:p>
    <w:p w:rsidR="007A4BD8" w:rsidRDefault="007A4BD8" w:rsidP="006A6CC4">
      <w:pPr>
        <w:widowControl w:val="0"/>
        <w:spacing w:after="0" w:line="240" w:lineRule="auto"/>
      </w:pPr>
      <w:r>
        <w:tab/>
        <w:t>Public Member</w:t>
      </w:r>
      <w:r>
        <w:tab/>
        <w:t>who has is not engaged in the healthcare or health services industry</w:t>
      </w:r>
    </w:p>
    <w:p w:rsidR="007A4BD8" w:rsidRDefault="007A4BD8" w:rsidP="007A4BD8">
      <w:pPr>
        <w:widowControl w:val="0"/>
        <w:spacing w:after="0" w:line="240" w:lineRule="auto"/>
        <w:ind w:firstLine="720"/>
      </w:pPr>
      <w:r>
        <w:t>(</w:t>
      </w:r>
      <w:proofErr w:type="gramStart"/>
      <w:r>
        <w:t>3 year</w:t>
      </w:r>
      <w:proofErr w:type="gramEnd"/>
      <w:r>
        <w:t xml:space="preserve"> terms; meets quarterly in Topeka)</w:t>
      </w:r>
    </w:p>
    <w:p w:rsidR="007A4BD8" w:rsidRPr="007A4BD8" w:rsidRDefault="007A4BD8" w:rsidP="006A6CC4">
      <w:pPr>
        <w:widowControl w:val="0"/>
        <w:spacing w:after="0" w:line="240" w:lineRule="auto"/>
      </w:pPr>
    </w:p>
    <w:p w:rsidR="006F1AC0" w:rsidRPr="00477901" w:rsidRDefault="00F321D7" w:rsidP="006A6CC4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State Rehabilitation Council (PL 102-569)</w:t>
      </w:r>
    </w:p>
    <w:p w:rsidR="00F321D7" w:rsidRDefault="00F321D7" w:rsidP="006A6CC4">
      <w:pPr>
        <w:widowControl w:val="0"/>
        <w:spacing w:after="0" w:line="240" w:lineRule="auto"/>
      </w:pPr>
      <w:r>
        <w:tab/>
      </w:r>
      <w:r w:rsidR="000C7C6D">
        <w:t>Person with a Disability</w:t>
      </w:r>
    </w:p>
    <w:p w:rsidR="00F321D7" w:rsidRDefault="00F321D7" w:rsidP="006A6CC4">
      <w:pPr>
        <w:widowControl w:val="0"/>
        <w:spacing w:after="0" w:line="240" w:lineRule="auto"/>
      </w:pPr>
      <w:r>
        <w:tab/>
        <w:t>Community Rehabilitation Program Service Provider</w:t>
      </w:r>
    </w:p>
    <w:p w:rsidR="00F321D7" w:rsidRDefault="00F321D7" w:rsidP="006A6CC4">
      <w:pPr>
        <w:widowControl w:val="0"/>
        <w:spacing w:after="0" w:line="240" w:lineRule="auto"/>
      </w:pPr>
      <w:r>
        <w:tab/>
        <w:t>Disability Advocacy Group Representative</w:t>
      </w:r>
    </w:p>
    <w:p w:rsidR="00F321D7" w:rsidRDefault="00F321D7" w:rsidP="006A6CC4">
      <w:pPr>
        <w:widowControl w:val="0"/>
        <w:spacing w:after="0" w:line="240" w:lineRule="auto"/>
      </w:pPr>
      <w:r>
        <w:tab/>
        <w:t>Current or Former Recipient of Vocational Rehabilitation Services</w:t>
      </w:r>
    </w:p>
    <w:p w:rsidR="00F321D7" w:rsidRDefault="00F321D7" w:rsidP="006A6CC4">
      <w:pPr>
        <w:widowControl w:val="0"/>
        <w:spacing w:after="0" w:line="240" w:lineRule="auto"/>
      </w:pPr>
      <w:r>
        <w:tab/>
        <w:t>(</w:t>
      </w:r>
      <w:proofErr w:type="gramStart"/>
      <w:r>
        <w:t>3 year</w:t>
      </w:r>
      <w:proofErr w:type="gramEnd"/>
      <w:r>
        <w:t xml:space="preserve"> terms; meets quarterly, once in Topeka, others held across Kansas)</w:t>
      </w:r>
    </w:p>
    <w:p w:rsidR="000C7C6D" w:rsidRDefault="000C7C6D" w:rsidP="006A6CC4">
      <w:pPr>
        <w:widowControl w:val="0"/>
        <w:spacing w:after="0" w:line="240" w:lineRule="auto"/>
      </w:pPr>
    </w:p>
    <w:p w:rsidR="000C7C6D" w:rsidRPr="00477901" w:rsidRDefault="000C7C6D" w:rsidP="006A6CC4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Kansas Council on Travel and Tourism (KSA 32-1410)</w:t>
      </w:r>
    </w:p>
    <w:p w:rsidR="000C7C6D" w:rsidRDefault="000C7C6D" w:rsidP="006A6CC4">
      <w:pPr>
        <w:widowControl w:val="0"/>
        <w:spacing w:after="0" w:line="240" w:lineRule="auto"/>
      </w:pPr>
      <w:r>
        <w:tab/>
        <w:t>Representative of the Restaurant Industry</w:t>
      </w:r>
    </w:p>
    <w:p w:rsidR="000C7C6D" w:rsidRDefault="000C7C6D" w:rsidP="00477901">
      <w:pPr>
        <w:widowControl w:val="0"/>
        <w:spacing w:after="0" w:line="240" w:lineRule="auto"/>
      </w:pPr>
      <w:r>
        <w:tab/>
        <w:t>Representative of the Lodging Industry</w:t>
      </w:r>
    </w:p>
    <w:p w:rsidR="000C7C6D" w:rsidRDefault="000C7C6D" w:rsidP="006A6CC4">
      <w:pPr>
        <w:widowControl w:val="0"/>
        <w:spacing w:after="0" w:line="240" w:lineRule="auto"/>
      </w:pPr>
      <w:r>
        <w:tab/>
        <w:t>(</w:t>
      </w:r>
      <w:proofErr w:type="gramStart"/>
      <w:r>
        <w:t>3 year</w:t>
      </w:r>
      <w:proofErr w:type="gramEnd"/>
      <w:r>
        <w:t xml:space="preserve"> terms; meets quarterly) </w:t>
      </w:r>
    </w:p>
    <w:p w:rsidR="00477901" w:rsidRDefault="00477901" w:rsidP="006A6CC4">
      <w:pPr>
        <w:widowControl w:val="0"/>
        <w:spacing w:after="0" w:line="240" w:lineRule="auto"/>
        <w:rPr>
          <w:u w:val="single"/>
        </w:rPr>
      </w:pPr>
    </w:p>
    <w:p w:rsidR="000C7C6D" w:rsidRPr="00477901" w:rsidRDefault="000C7C6D" w:rsidP="006A6CC4">
      <w:pPr>
        <w:widowControl w:val="0"/>
        <w:spacing w:after="0" w:line="240" w:lineRule="auto"/>
        <w:rPr>
          <w:u w:val="single"/>
        </w:rPr>
      </w:pPr>
      <w:r w:rsidRPr="00477901">
        <w:rPr>
          <w:u w:val="single"/>
        </w:rPr>
        <w:t>Kansas Volunteer Commission (42 USD 12638)</w:t>
      </w:r>
    </w:p>
    <w:p w:rsidR="000C7C6D" w:rsidRDefault="000C7C6D" w:rsidP="006A6CC4">
      <w:pPr>
        <w:widowControl w:val="0"/>
        <w:spacing w:after="0" w:line="240" w:lineRule="auto"/>
      </w:pPr>
      <w:r>
        <w:tab/>
        <w:t xml:space="preserve">Local Labor Organization Representative </w:t>
      </w:r>
    </w:p>
    <w:p w:rsidR="000C7C6D" w:rsidRDefault="000C7C6D" w:rsidP="006A6CC4">
      <w:pPr>
        <w:widowControl w:val="0"/>
        <w:spacing w:after="0" w:line="240" w:lineRule="auto"/>
      </w:pPr>
      <w:r>
        <w:tab/>
        <w:t>Youth Member (age 16-25) who is a participant or supervisor in a Volunteer Program</w:t>
      </w:r>
    </w:p>
    <w:p w:rsidR="000C7C6D" w:rsidRPr="000C7C6D" w:rsidRDefault="000C7C6D" w:rsidP="006A6CC4">
      <w:pPr>
        <w:widowControl w:val="0"/>
        <w:spacing w:after="0" w:line="240" w:lineRule="auto"/>
        <w:rPr>
          <w:i/>
        </w:rPr>
      </w:pPr>
      <w:r>
        <w:tab/>
      </w:r>
      <w:r>
        <w:tab/>
      </w:r>
      <w:r w:rsidRPr="000C7C6D">
        <w:rPr>
          <w:i/>
        </w:rPr>
        <w:t>Need candidates from the fourth congressional district</w:t>
      </w:r>
      <w:r>
        <w:rPr>
          <w:i/>
        </w:rPr>
        <w:t xml:space="preserve"> who are non-republican</w:t>
      </w:r>
    </w:p>
    <w:p w:rsidR="000C7C6D" w:rsidRDefault="000C7C6D" w:rsidP="006A6CC4">
      <w:pPr>
        <w:widowControl w:val="0"/>
        <w:spacing w:after="0" w:line="240" w:lineRule="auto"/>
      </w:pPr>
      <w:r>
        <w:tab/>
        <w:t>(</w:t>
      </w:r>
      <w:proofErr w:type="gramStart"/>
      <w:r>
        <w:t>3 year</w:t>
      </w:r>
      <w:proofErr w:type="gramEnd"/>
      <w:r>
        <w:t xml:space="preserve"> terms; meets bi-monthly across Kansas</w:t>
      </w:r>
      <w:bookmarkEnd w:id="0"/>
      <w:r>
        <w:t>)</w:t>
      </w:r>
    </w:p>
    <w:sectPr w:rsidR="000C7C6D" w:rsidSect="0047790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C0" w:rsidRDefault="006F1AC0" w:rsidP="006F1AC0">
      <w:pPr>
        <w:spacing w:after="0" w:line="240" w:lineRule="auto"/>
      </w:pPr>
      <w:r>
        <w:separator/>
      </w:r>
    </w:p>
  </w:endnote>
  <w:endnote w:type="continuationSeparator" w:id="0">
    <w:p w:rsidR="006F1AC0" w:rsidRDefault="006F1AC0" w:rsidP="006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C0" w:rsidRDefault="006F1AC0" w:rsidP="006F1AC0">
      <w:pPr>
        <w:spacing w:after="0" w:line="240" w:lineRule="auto"/>
      </w:pPr>
      <w:r>
        <w:separator/>
      </w:r>
    </w:p>
  </w:footnote>
  <w:footnote w:type="continuationSeparator" w:id="0">
    <w:p w:rsidR="006F1AC0" w:rsidRDefault="006F1AC0" w:rsidP="006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AC0" w:rsidRDefault="00AC145D" w:rsidP="006F1AC0">
    <w:pPr>
      <w:pStyle w:val="Header"/>
      <w:jc w:val="right"/>
    </w:pPr>
    <w:r>
      <w:t>7/12/2018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023B"/>
    <w:multiLevelType w:val="hybridMultilevel"/>
    <w:tmpl w:val="89248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C4"/>
    <w:rsid w:val="000C7C6D"/>
    <w:rsid w:val="001D490C"/>
    <w:rsid w:val="002670F6"/>
    <w:rsid w:val="0044465C"/>
    <w:rsid w:val="00477901"/>
    <w:rsid w:val="004A0A17"/>
    <w:rsid w:val="00536BA5"/>
    <w:rsid w:val="00611106"/>
    <w:rsid w:val="006A6CC4"/>
    <w:rsid w:val="006D781A"/>
    <w:rsid w:val="006F1AC0"/>
    <w:rsid w:val="00727E8A"/>
    <w:rsid w:val="007A4BD8"/>
    <w:rsid w:val="00805FF8"/>
    <w:rsid w:val="00AC145D"/>
    <w:rsid w:val="00C84067"/>
    <w:rsid w:val="00F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2DEE"/>
  <w15:chartTrackingRefBased/>
  <w15:docId w15:val="{17B1F3AB-DBA5-483A-8A12-D020923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C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A6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C0"/>
  </w:style>
  <w:style w:type="paragraph" w:styleId="Footer">
    <w:name w:val="footer"/>
    <w:basedOn w:val="Normal"/>
    <w:link w:val="FooterChar"/>
    <w:uiPriority w:val="99"/>
    <w:unhideWhenUsed/>
    <w:rsid w:val="006F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C0"/>
  </w:style>
  <w:style w:type="paragraph" w:styleId="BalloonText">
    <w:name w:val="Balloon Text"/>
    <w:basedOn w:val="Normal"/>
    <w:link w:val="BalloonTextChar"/>
    <w:uiPriority w:val="99"/>
    <w:semiHidden/>
    <w:unhideWhenUsed/>
    <w:rsid w:val="0047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evisor.org/ks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Sabatini@k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ernor.kansas.gov/serving-kansans/office-of-appointments/governor-appoint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sta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.Sabatini@k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AA9C-5678-47B9-8F4A-9D32F81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Sabatini, Mary [GO]</dc:creator>
  <cp:keywords/>
  <dc:description/>
  <cp:lastModifiedBy>Sabatini, Mary [GO]</cp:lastModifiedBy>
  <cp:revision>2</cp:revision>
  <cp:lastPrinted>2018-06-05T15:19:00Z</cp:lastPrinted>
  <dcterms:created xsi:type="dcterms:W3CDTF">2018-07-12T21:25:00Z</dcterms:created>
  <dcterms:modified xsi:type="dcterms:W3CDTF">2018-07-12T21:25:00Z</dcterms:modified>
</cp:coreProperties>
</file>